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2775F" w14:textId="6D5FC294" w:rsidR="00E4456B" w:rsidRPr="00E4456B" w:rsidRDefault="00E4456B" w:rsidP="00E4456B">
      <w:pPr>
        <w:rPr>
          <w:sz w:val="20"/>
          <w:szCs w:val="20"/>
        </w:rPr>
      </w:pPr>
      <w:r w:rsidRPr="00E4456B">
        <w:rPr>
          <w:b/>
          <w:bCs/>
          <w:sz w:val="40"/>
          <w:szCs w:val="40"/>
        </w:rPr>
        <w:t>Darus Saulieghien Quraan Academy (DSQA)</w:t>
      </w:r>
      <w:r w:rsidR="00512B6D">
        <w:rPr>
          <w:b/>
          <w:bCs/>
          <w:sz w:val="40"/>
          <w:szCs w:val="40"/>
        </w:rPr>
        <w:t xml:space="preserve"> </w:t>
      </w:r>
      <w:r w:rsidR="00512B6D" w:rsidRPr="00512B6D">
        <w:rPr>
          <w:sz w:val="20"/>
          <w:szCs w:val="20"/>
        </w:rPr>
        <w:t>(Nov 2025)</w:t>
      </w:r>
    </w:p>
    <w:p w14:paraId="072A5853" w14:textId="77777777" w:rsidR="00E4456B" w:rsidRPr="00E4456B" w:rsidRDefault="00E4456B" w:rsidP="00E4456B">
      <w:pPr>
        <w:rPr>
          <w:sz w:val="36"/>
          <w:szCs w:val="36"/>
        </w:rPr>
      </w:pPr>
      <w:r w:rsidRPr="00E4456B">
        <w:rPr>
          <w:b/>
          <w:bCs/>
          <w:sz w:val="36"/>
          <w:szCs w:val="36"/>
        </w:rPr>
        <w:t>Quick Q &amp; A for Prospective Parents</w:t>
      </w:r>
    </w:p>
    <w:p w14:paraId="7E8B0F56" w14:textId="77777777" w:rsidR="00E4456B" w:rsidRPr="00E4456B" w:rsidRDefault="00EC6010" w:rsidP="00E4456B">
      <w:pPr>
        <w:rPr>
          <w:sz w:val="36"/>
          <w:szCs w:val="36"/>
        </w:rPr>
      </w:pPr>
      <w:r w:rsidRPr="00EC6010">
        <w:rPr>
          <w:noProof/>
          <w:sz w:val="36"/>
          <w:szCs w:val="36"/>
        </w:rPr>
        <w:pict w14:anchorId="7B1B0C4B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05DBF60D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1. What is DSQA?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Darus Saulieghien Quraan Academy (DSQA) is a registered Islamic education centre (NPO &amp; NPC) that started in 2018 in Westridge, Cape Town. We focus on Qur-aan, Sunnah and good character, with integrated academics.</w:t>
      </w:r>
    </w:p>
    <w:p w14:paraId="627B095E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15168878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25234147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2. Are you a school or a madrasah?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We are a madrasah first with academics built in. Our primary identity is Qur-aan and Islamic studies, not a mainstream public school.</w:t>
      </w:r>
    </w:p>
    <w:p w14:paraId="548C0A5F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6C23600F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1B76C697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3. Do you offer academics and a matric equivalent pathway?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Yes. We offer CAPS-aligned academic support and an NQF Level 4 pathway equivalent to matric, so learners can study further.</w:t>
      </w:r>
    </w:p>
    <w:p w14:paraId="36AD4DCC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17C845C4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318E54C4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4. What phases or streams do you have?</w:t>
      </w:r>
    </w:p>
    <w:p w14:paraId="3C56ABE2" w14:textId="77777777" w:rsidR="009444A9" w:rsidRPr="009444A9" w:rsidRDefault="009444A9" w:rsidP="009444A9">
      <w:pPr>
        <w:numPr>
          <w:ilvl w:val="0"/>
          <w:numId w:val="6"/>
        </w:numPr>
        <w:rPr>
          <w:sz w:val="36"/>
          <w:szCs w:val="36"/>
        </w:rPr>
      </w:pPr>
      <w:r w:rsidRPr="009444A9">
        <w:rPr>
          <w:sz w:val="36"/>
          <w:szCs w:val="36"/>
        </w:rPr>
        <w:t>DSQA Montessori Phase</w:t>
      </w:r>
      <w:r w:rsidRPr="009444A9">
        <w:rPr>
          <w:sz w:val="36"/>
          <w:szCs w:val="36"/>
        </w:rPr>
        <w:br/>
        <w:t>Foundation phase where we focus 70 percent on academics and 30 percent on Islamiyaat.</w:t>
      </w:r>
    </w:p>
    <w:p w14:paraId="640CDE48" w14:textId="77777777" w:rsidR="009444A9" w:rsidRPr="009444A9" w:rsidRDefault="009444A9" w:rsidP="009444A9">
      <w:pPr>
        <w:numPr>
          <w:ilvl w:val="0"/>
          <w:numId w:val="6"/>
        </w:numPr>
        <w:rPr>
          <w:sz w:val="36"/>
          <w:szCs w:val="36"/>
        </w:rPr>
      </w:pPr>
      <w:r w:rsidRPr="009444A9">
        <w:rPr>
          <w:sz w:val="36"/>
          <w:szCs w:val="36"/>
        </w:rPr>
        <w:t>DSQA Quranic Elementary Phase</w:t>
      </w:r>
      <w:r w:rsidRPr="009444A9">
        <w:rPr>
          <w:sz w:val="36"/>
          <w:szCs w:val="36"/>
        </w:rPr>
        <w:br/>
        <w:t>Elementary phase and up, where we swap the focus to 70 percent Islamiyaat and 30 percent academics.</w:t>
      </w:r>
    </w:p>
    <w:p w14:paraId="5CB8608C" w14:textId="77777777" w:rsidR="009444A9" w:rsidRPr="009444A9" w:rsidRDefault="009444A9" w:rsidP="009444A9">
      <w:pPr>
        <w:numPr>
          <w:ilvl w:val="0"/>
          <w:numId w:val="6"/>
        </w:numPr>
        <w:rPr>
          <w:sz w:val="36"/>
          <w:szCs w:val="36"/>
        </w:rPr>
      </w:pPr>
      <w:r w:rsidRPr="009444A9">
        <w:rPr>
          <w:sz w:val="36"/>
          <w:szCs w:val="36"/>
        </w:rPr>
        <w:lastRenderedPageBreak/>
        <w:t>DSQA Tahfithul Quraan</w:t>
      </w:r>
      <w:r w:rsidRPr="009444A9">
        <w:rPr>
          <w:sz w:val="36"/>
          <w:szCs w:val="36"/>
        </w:rPr>
        <w:br/>
        <w:t>A Qur-aan only Hifdh stream with core Islamic studies.</w:t>
      </w:r>
    </w:p>
    <w:p w14:paraId="285CC662" w14:textId="77777777" w:rsidR="009444A9" w:rsidRPr="009444A9" w:rsidRDefault="009444A9" w:rsidP="009444A9">
      <w:pPr>
        <w:numPr>
          <w:ilvl w:val="0"/>
          <w:numId w:val="6"/>
        </w:numPr>
        <w:rPr>
          <w:sz w:val="36"/>
          <w:szCs w:val="36"/>
        </w:rPr>
      </w:pPr>
      <w:r w:rsidRPr="009444A9">
        <w:rPr>
          <w:sz w:val="36"/>
          <w:szCs w:val="36"/>
        </w:rPr>
        <w:t>DSQA Ihsan Academy</w:t>
      </w:r>
      <w:r w:rsidRPr="009444A9">
        <w:rPr>
          <w:sz w:val="36"/>
          <w:szCs w:val="36"/>
        </w:rPr>
        <w:br/>
        <w:t>A blended academic stream with CAPS-aligned work and an NQF Level 4 pathway (equivalent to matric).</w:t>
      </w:r>
    </w:p>
    <w:p w14:paraId="0A336A2F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61BDA456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717D329C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b/>
          <w:bCs/>
          <w:sz w:val="36"/>
          <w:szCs w:val="36"/>
        </w:rPr>
        <w:t>5. Will my child cope if they move to a public or other school?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Our goal is to strengthen foundations, especially reading and basic skills, so that if a learner transfers out, they can cope with their grade in-shaa-Allah.</w:t>
      </w:r>
    </w:p>
    <w:p w14:paraId="6B0B8AF2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7C6BEE1E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34DE64EB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b/>
          <w:bCs/>
          <w:sz w:val="36"/>
          <w:szCs w:val="36"/>
        </w:rPr>
        <w:t>6. How do you place a child in a class or grade?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We look at:</w:t>
      </w:r>
    </w:p>
    <w:p w14:paraId="52D260B7" w14:textId="77777777" w:rsidR="009444A9" w:rsidRPr="009444A9" w:rsidRDefault="009444A9" w:rsidP="009444A9">
      <w:pPr>
        <w:numPr>
          <w:ilvl w:val="0"/>
          <w:numId w:val="7"/>
        </w:numPr>
        <w:rPr>
          <w:sz w:val="36"/>
          <w:szCs w:val="36"/>
        </w:rPr>
      </w:pPr>
      <w:r w:rsidRPr="009444A9">
        <w:rPr>
          <w:sz w:val="36"/>
          <w:szCs w:val="36"/>
        </w:rPr>
        <w:t>Age</w:t>
      </w:r>
    </w:p>
    <w:p w14:paraId="6BD5220C" w14:textId="77777777" w:rsidR="009444A9" w:rsidRPr="009444A9" w:rsidRDefault="009444A9" w:rsidP="009444A9">
      <w:pPr>
        <w:numPr>
          <w:ilvl w:val="0"/>
          <w:numId w:val="7"/>
        </w:numPr>
        <w:rPr>
          <w:sz w:val="36"/>
          <w:szCs w:val="36"/>
        </w:rPr>
      </w:pPr>
      <w:r w:rsidRPr="009444A9">
        <w:rPr>
          <w:sz w:val="36"/>
          <w:szCs w:val="36"/>
        </w:rPr>
        <w:t>Previous school history</w:t>
      </w:r>
    </w:p>
    <w:p w14:paraId="6A8810D5" w14:textId="77777777" w:rsidR="009444A9" w:rsidRPr="009444A9" w:rsidRDefault="009444A9" w:rsidP="009444A9">
      <w:pPr>
        <w:numPr>
          <w:ilvl w:val="0"/>
          <w:numId w:val="7"/>
        </w:numPr>
        <w:rPr>
          <w:sz w:val="36"/>
          <w:szCs w:val="36"/>
        </w:rPr>
      </w:pPr>
      <w:r w:rsidRPr="009444A9">
        <w:rPr>
          <w:sz w:val="36"/>
          <w:szCs w:val="36"/>
        </w:rPr>
        <w:t>Academic level</w:t>
      </w:r>
    </w:p>
    <w:p w14:paraId="00FA9991" w14:textId="77777777" w:rsidR="009444A9" w:rsidRPr="009444A9" w:rsidRDefault="009444A9" w:rsidP="009444A9">
      <w:pPr>
        <w:numPr>
          <w:ilvl w:val="0"/>
          <w:numId w:val="7"/>
        </w:numPr>
        <w:rPr>
          <w:sz w:val="36"/>
          <w:szCs w:val="36"/>
        </w:rPr>
      </w:pPr>
      <w:r w:rsidRPr="009444A9">
        <w:rPr>
          <w:sz w:val="36"/>
          <w:szCs w:val="36"/>
        </w:rPr>
        <w:t>Emotional readiness</w:t>
      </w:r>
    </w:p>
    <w:p w14:paraId="28E20F84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sz w:val="36"/>
          <w:szCs w:val="36"/>
        </w:rPr>
        <w:t>If a learner is not coping, we may recommend a different placement or extra support.</w:t>
      </w:r>
    </w:p>
    <w:p w14:paraId="037A0B82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pict w14:anchorId="27FF4D5B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7C181CF4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7. Why do you emphasise emotional readiness?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We have seen children who can pass on paper but struggle emotionally. We place learners where they can handle both the work and the pressure, so they do not drown.</w:t>
      </w:r>
    </w:p>
    <w:p w14:paraId="441BB0F8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EC6010">
        <w:rPr>
          <w:b/>
          <w:noProof/>
          <w:sz w:val="36"/>
          <w:szCs w:val="36"/>
        </w:rPr>
        <w:lastRenderedPageBreak/>
        <w:pict w14:anchorId="6624462B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560E099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8. How big is DSQA now?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We have nearly 200 learners, and more than 90 percent of new learners come through parent referrals.</w:t>
      </w:r>
    </w:p>
    <w:p w14:paraId="20954ADD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9444A9">
        <w:rPr>
          <w:b/>
          <w:bCs/>
          <w:noProof/>
          <w:sz w:val="36"/>
          <w:szCs w:val="36"/>
        </w:rPr>
        <w:pict w14:anchorId="0394C40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1A65CEBD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b/>
          <w:bCs/>
          <w:sz w:val="36"/>
          <w:szCs w:val="36"/>
        </w:rPr>
        <w:t>9. How do your terms and holidays work?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We:</w:t>
      </w:r>
    </w:p>
    <w:p w14:paraId="4EB8E2F4" w14:textId="77777777" w:rsidR="009444A9" w:rsidRPr="009444A9" w:rsidRDefault="009444A9" w:rsidP="009444A9">
      <w:pPr>
        <w:numPr>
          <w:ilvl w:val="0"/>
          <w:numId w:val="8"/>
        </w:numPr>
        <w:rPr>
          <w:sz w:val="36"/>
          <w:szCs w:val="36"/>
        </w:rPr>
      </w:pPr>
      <w:r w:rsidRPr="009444A9">
        <w:rPr>
          <w:sz w:val="36"/>
          <w:szCs w:val="36"/>
        </w:rPr>
        <w:t>Broadly follow public school terms and public holidays</w:t>
      </w:r>
    </w:p>
    <w:p w14:paraId="25E7909F" w14:textId="77777777" w:rsidR="009444A9" w:rsidRPr="009444A9" w:rsidRDefault="009444A9" w:rsidP="009444A9">
      <w:pPr>
        <w:numPr>
          <w:ilvl w:val="0"/>
          <w:numId w:val="8"/>
        </w:numPr>
        <w:rPr>
          <w:sz w:val="36"/>
          <w:szCs w:val="36"/>
        </w:rPr>
      </w:pPr>
      <w:r w:rsidRPr="009444A9">
        <w:rPr>
          <w:sz w:val="36"/>
          <w:szCs w:val="36"/>
        </w:rPr>
        <w:t>Also align with key Islamic months and events (for example Ramadan and the two Eids) for programmes and focus days</w:t>
      </w:r>
    </w:p>
    <w:p w14:paraId="3FA3DF68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sz w:val="36"/>
          <w:szCs w:val="36"/>
        </w:rPr>
        <w:t>Any adjustments are communicated to parents.</w:t>
      </w:r>
    </w:p>
    <w:p w14:paraId="0CBE62BD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9444A9">
        <w:rPr>
          <w:b/>
          <w:bCs/>
          <w:noProof/>
          <w:sz w:val="36"/>
          <w:szCs w:val="36"/>
        </w:rPr>
        <w:pict w14:anchorId="49F03A1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EDEAAD9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10. What are your school hours?</w:t>
      </w:r>
    </w:p>
    <w:p w14:paraId="3F4D3DE5" w14:textId="77777777" w:rsidR="009444A9" w:rsidRPr="009444A9" w:rsidRDefault="009444A9" w:rsidP="009444A9">
      <w:pPr>
        <w:numPr>
          <w:ilvl w:val="0"/>
          <w:numId w:val="9"/>
        </w:numPr>
        <w:rPr>
          <w:sz w:val="36"/>
          <w:szCs w:val="36"/>
        </w:rPr>
      </w:pPr>
      <w:r w:rsidRPr="009444A9">
        <w:rPr>
          <w:sz w:val="36"/>
          <w:szCs w:val="36"/>
        </w:rPr>
        <w:t>Monday to Thursday: 8:00 am to 2:00 pm</w:t>
      </w:r>
    </w:p>
    <w:p w14:paraId="114C45CC" w14:textId="77777777" w:rsidR="009444A9" w:rsidRPr="009444A9" w:rsidRDefault="009444A9" w:rsidP="009444A9">
      <w:pPr>
        <w:numPr>
          <w:ilvl w:val="0"/>
          <w:numId w:val="9"/>
        </w:numPr>
        <w:rPr>
          <w:sz w:val="36"/>
          <w:szCs w:val="36"/>
        </w:rPr>
      </w:pPr>
      <w:r w:rsidRPr="009444A9">
        <w:rPr>
          <w:sz w:val="36"/>
          <w:szCs w:val="36"/>
        </w:rPr>
        <w:t>Fridays: 8:00 am to 11:00 am</w:t>
      </w:r>
    </w:p>
    <w:p w14:paraId="361E6127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sz w:val="36"/>
          <w:szCs w:val="36"/>
        </w:rPr>
        <w:t>Learners should arrive a few minutes before 8:00 am so that classes can start on time.</w:t>
      </w:r>
    </w:p>
    <w:p w14:paraId="4681D7EE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9444A9">
        <w:rPr>
          <w:b/>
          <w:bCs/>
          <w:noProof/>
          <w:sz w:val="36"/>
          <w:szCs w:val="36"/>
        </w:rPr>
        <w:pict w14:anchorId="7D9DA94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7E45993A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11. What about fees, uniform, stationery and transport?</w:t>
      </w:r>
    </w:p>
    <w:p w14:paraId="4F14491F" w14:textId="77777777" w:rsidR="009444A9" w:rsidRPr="009444A9" w:rsidRDefault="009444A9" w:rsidP="009444A9">
      <w:pPr>
        <w:numPr>
          <w:ilvl w:val="0"/>
          <w:numId w:val="10"/>
        </w:numPr>
        <w:rPr>
          <w:sz w:val="36"/>
          <w:szCs w:val="36"/>
        </w:rPr>
      </w:pPr>
      <w:r w:rsidRPr="009444A9">
        <w:rPr>
          <w:sz w:val="36"/>
          <w:szCs w:val="36"/>
        </w:rPr>
        <w:t>Monthly school fees</w:t>
      </w:r>
    </w:p>
    <w:p w14:paraId="5845F843" w14:textId="77777777" w:rsidR="009444A9" w:rsidRPr="009444A9" w:rsidRDefault="009444A9" w:rsidP="009444A9">
      <w:pPr>
        <w:numPr>
          <w:ilvl w:val="0"/>
          <w:numId w:val="10"/>
        </w:numPr>
        <w:rPr>
          <w:sz w:val="36"/>
          <w:szCs w:val="36"/>
        </w:rPr>
      </w:pPr>
      <w:r w:rsidRPr="009444A9">
        <w:rPr>
          <w:sz w:val="36"/>
          <w:szCs w:val="36"/>
        </w:rPr>
        <w:t>A set DSQA uniform</w:t>
      </w:r>
    </w:p>
    <w:p w14:paraId="0F51FF8E" w14:textId="77777777" w:rsidR="009444A9" w:rsidRPr="009444A9" w:rsidRDefault="009444A9" w:rsidP="009444A9">
      <w:pPr>
        <w:numPr>
          <w:ilvl w:val="0"/>
          <w:numId w:val="10"/>
        </w:numPr>
        <w:rPr>
          <w:sz w:val="36"/>
          <w:szCs w:val="36"/>
        </w:rPr>
      </w:pPr>
      <w:r w:rsidRPr="009444A9">
        <w:rPr>
          <w:sz w:val="36"/>
          <w:szCs w:val="36"/>
        </w:rPr>
        <w:t>A basic stationery list</w:t>
      </w:r>
    </w:p>
    <w:p w14:paraId="57C59C90" w14:textId="77777777" w:rsidR="009444A9" w:rsidRPr="009444A9" w:rsidRDefault="009444A9" w:rsidP="009444A9">
      <w:pPr>
        <w:numPr>
          <w:ilvl w:val="0"/>
          <w:numId w:val="10"/>
        </w:numPr>
        <w:rPr>
          <w:sz w:val="36"/>
          <w:szCs w:val="36"/>
        </w:rPr>
      </w:pPr>
      <w:r w:rsidRPr="009444A9">
        <w:rPr>
          <w:sz w:val="36"/>
          <w:szCs w:val="36"/>
        </w:rPr>
        <w:t>Limited transport on certain routes</w:t>
      </w:r>
    </w:p>
    <w:p w14:paraId="53142012" w14:textId="77777777" w:rsidR="009444A9" w:rsidRPr="009444A9" w:rsidRDefault="009444A9" w:rsidP="009444A9">
      <w:pPr>
        <w:rPr>
          <w:sz w:val="36"/>
          <w:szCs w:val="36"/>
        </w:rPr>
      </w:pPr>
      <w:r w:rsidRPr="009444A9">
        <w:rPr>
          <w:sz w:val="36"/>
          <w:szCs w:val="36"/>
        </w:rPr>
        <w:lastRenderedPageBreak/>
        <w:t>Exact amounts and routes are given directly by the office and may change from year to year.</w:t>
      </w:r>
    </w:p>
    <w:p w14:paraId="461F319F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9444A9">
        <w:rPr>
          <w:b/>
          <w:bCs/>
          <w:noProof/>
          <w:sz w:val="36"/>
          <w:szCs w:val="36"/>
        </w:rPr>
        <w:pict w14:anchorId="701A5919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5BF8DDC" w14:textId="77777777" w:rsidR="009444A9" w:rsidRPr="009444A9" w:rsidRDefault="009444A9" w:rsidP="009444A9">
      <w:pPr>
        <w:rPr>
          <w:b/>
          <w:bCs/>
          <w:sz w:val="36"/>
          <w:szCs w:val="36"/>
        </w:rPr>
      </w:pPr>
      <w:r w:rsidRPr="009444A9">
        <w:rPr>
          <w:b/>
          <w:bCs/>
          <w:sz w:val="36"/>
          <w:szCs w:val="36"/>
        </w:rPr>
        <w:t>12. What if my child has learning or developmental difficulties?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If we pick up concerns, we speak to you directly and may suggest an outside assessment or extra support. The aim is early help, not labels.</w:t>
      </w:r>
    </w:p>
    <w:p w14:paraId="10B1F662" w14:textId="77777777" w:rsidR="009444A9" w:rsidRPr="009444A9" w:rsidRDefault="00EC6010" w:rsidP="009444A9">
      <w:pPr>
        <w:rPr>
          <w:b/>
          <w:bCs/>
          <w:sz w:val="36"/>
          <w:szCs w:val="36"/>
        </w:rPr>
      </w:pPr>
      <w:r w:rsidRPr="009444A9">
        <w:rPr>
          <w:b/>
          <w:bCs/>
          <w:noProof/>
          <w:sz w:val="36"/>
          <w:szCs w:val="36"/>
        </w:rPr>
        <w:pict w14:anchorId="019F9A7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645CFB1" w14:textId="77777777" w:rsidR="009444A9" w:rsidRDefault="009444A9" w:rsidP="009444A9">
      <w:pPr>
        <w:rPr>
          <w:sz w:val="36"/>
          <w:szCs w:val="36"/>
        </w:rPr>
      </w:pPr>
      <w:r w:rsidRPr="009444A9">
        <w:rPr>
          <w:b/>
          <w:bCs/>
          <w:sz w:val="36"/>
          <w:szCs w:val="36"/>
        </w:rPr>
        <w:t>13. How do I apply?</w:t>
      </w:r>
      <w:r w:rsidRPr="009444A9">
        <w:rPr>
          <w:b/>
          <w:bCs/>
          <w:sz w:val="36"/>
          <w:szCs w:val="36"/>
        </w:rPr>
        <w:br/>
      </w:r>
      <w:r w:rsidRPr="009444A9">
        <w:rPr>
          <w:sz w:val="36"/>
          <w:szCs w:val="36"/>
        </w:rPr>
        <w:t>All applications are done online via a secure link or QR code.</w:t>
      </w:r>
      <w:r w:rsidRPr="009444A9">
        <w:rPr>
          <w:sz w:val="36"/>
          <w:szCs w:val="36"/>
        </w:rPr>
        <w:br/>
        <w:t>If you need help with the online form, the office will guide you step by step and provide the latest information pack.</w:t>
      </w:r>
    </w:p>
    <w:p w14:paraId="308D0018" w14:textId="77777777" w:rsidR="006E7A87" w:rsidRPr="009444A9" w:rsidRDefault="006E7A87" w:rsidP="009444A9">
      <w:pPr>
        <w:rPr>
          <w:sz w:val="36"/>
          <w:szCs w:val="36"/>
        </w:rPr>
      </w:pPr>
    </w:p>
    <w:p w14:paraId="71C18E0D" w14:textId="5A4D37C8" w:rsidR="00C3568F" w:rsidRPr="00CD5A65" w:rsidRDefault="00E4456B" w:rsidP="00E4456B">
      <w:pPr>
        <w:rPr>
          <w:sz w:val="36"/>
          <w:szCs w:val="36"/>
        </w:rPr>
      </w:pPr>
      <w:r w:rsidRPr="00E4456B">
        <w:rPr>
          <w:b/>
          <w:bCs/>
          <w:sz w:val="36"/>
          <w:szCs w:val="36"/>
        </w:rPr>
        <w:t xml:space="preserve">Give </w:t>
      </w:r>
      <w:r w:rsidRPr="00CD5A65">
        <w:rPr>
          <w:b/>
          <w:bCs/>
          <w:sz w:val="36"/>
          <w:szCs w:val="36"/>
        </w:rPr>
        <w:t>us</w:t>
      </w:r>
      <w:r w:rsidRPr="00E4456B">
        <w:rPr>
          <w:b/>
          <w:bCs/>
          <w:sz w:val="36"/>
          <w:szCs w:val="36"/>
        </w:rPr>
        <w:t xml:space="preserve"> a call</w:t>
      </w:r>
      <w:r w:rsidRPr="00CD5A65">
        <w:rPr>
          <w:b/>
          <w:bCs/>
          <w:sz w:val="36"/>
          <w:szCs w:val="36"/>
        </w:rPr>
        <w:t xml:space="preserve"> </w:t>
      </w:r>
      <w:hyperlink r:id="rId5" w:history="1">
        <w:r w:rsidRPr="00E4456B">
          <w:rPr>
            <w:rStyle w:val="Hyperlink"/>
            <w:sz w:val="36"/>
            <w:szCs w:val="36"/>
          </w:rPr>
          <w:t>+</w:t>
        </w:r>
        <w:r w:rsidRPr="00E4456B">
          <w:rPr>
            <w:rStyle w:val="Hyperlink"/>
            <w:sz w:val="36"/>
            <w:szCs w:val="36"/>
          </w:rPr>
          <w:t>2</w:t>
        </w:r>
        <w:r w:rsidRPr="00E4456B">
          <w:rPr>
            <w:rStyle w:val="Hyperlink"/>
            <w:sz w:val="36"/>
            <w:szCs w:val="36"/>
          </w:rPr>
          <w:t>7 72 218 9344</w:t>
        </w:r>
      </w:hyperlink>
      <w:r w:rsidRPr="00CD5A65">
        <w:rPr>
          <w:sz w:val="36"/>
          <w:szCs w:val="36"/>
        </w:rPr>
        <w:t xml:space="preserve"> </w:t>
      </w:r>
      <w:r w:rsidR="00CD5A65">
        <w:rPr>
          <w:sz w:val="36"/>
          <w:szCs w:val="36"/>
        </w:rPr>
        <w:t xml:space="preserve"> | </w:t>
      </w:r>
      <w:r w:rsidRPr="00E4456B">
        <w:rPr>
          <w:b/>
          <w:bCs/>
          <w:sz w:val="36"/>
          <w:szCs w:val="36"/>
        </w:rPr>
        <w:t>Email</w:t>
      </w:r>
      <w:r w:rsidRPr="00CD5A65">
        <w:rPr>
          <w:b/>
          <w:bCs/>
          <w:sz w:val="36"/>
          <w:szCs w:val="36"/>
        </w:rPr>
        <w:t xml:space="preserve">: </w:t>
      </w:r>
      <w:hyperlink r:id="rId6" w:history="1">
        <w:r w:rsidRPr="00E4456B">
          <w:rPr>
            <w:rStyle w:val="Hyperlink"/>
            <w:sz w:val="36"/>
            <w:szCs w:val="36"/>
          </w:rPr>
          <w:t>info@dsqa.co.za</w:t>
        </w:r>
      </w:hyperlink>
    </w:p>
    <w:sectPr w:rsidR="00C3568F" w:rsidRPr="00CD5A65" w:rsidSect="00CD5A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2111E"/>
    <w:multiLevelType w:val="multilevel"/>
    <w:tmpl w:val="9AAAE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D1DC2"/>
    <w:multiLevelType w:val="multilevel"/>
    <w:tmpl w:val="C242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EA0E80"/>
    <w:multiLevelType w:val="multilevel"/>
    <w:tmpl w:val="CDD89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E12521"/>
    <w:multiLevelType w:val="multilevel"/>
    <w:tmpl w:val="59883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9C6545"/>
    <w:multiLevelType w:val="multilevel"/>
    <w:tmpl w:val="BA143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BE7512"/>
    <w:multiLevelType w:val="multilevel"/>
    <w:tmpl w:val="0BBA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93371B"/>
    <w:multiLevelType w:val="multilevel"/>
    <w:tmpl w:val="A0AE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0C30CC"/>
    <w:multiLevelType w:val="multilevel"/>
    <w:tmpl w:val="8D3E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B12D47"/>
    <w:multiLevelType w:val="multilevel"/>
    <w:tmpl w:val="7B3A0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F418DC"/>
    <w:multiLevelType w:val="multilevel"/>
    <w:tmpl w:val="C704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225249">
    <w:abstractNumId w:val="0"/>
  </w:num>
  <w:num w:numId="2" w16cid:durableId="1567951179">
    <w:abstractNumId w:val="6"/>
  </w:num>
  <w:num w:numId="3" w16cid:durableId="150607709">
    <w:abstractNumId w:val="2"/>
  </w:num>
  <w:num w:numId="4" w16cid:durableId="925962372">
    <w:abstractNumId w:val="8"/>
  </w:num>
  <w:num w:numId="5" w16cid:durableId="2109109534">
    <w:abstractNumId w:val="3"/>
  </w:num>
  <w:num w:numId="6" w16cid:durableId="647440595">
    <w:abstractNumId w:val="4"/>
  </w:num>
  <w:num w:numId="7" w16cid:durableId="1658994984">
    <w:abstractNumId w:val="9"/>
  </w:num>
  <w:num w:numId="8" w16cid:durableId="506555697">
    <w:abstractNumId w:val="7"/>
  </w:num>
  <w:num w:numId="9" w16cid:durableId="1918592505">
    <w:abstractNumId w:val="1"/>
  </w:num>
  <w:num w:numId="10" w16cid:durableId="19083747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6B"/>
    <w:rsid w:val="00512B6D"/>
    <w:rsid w:val="006E7A87"/>
    <w:rsid w:val="007D1D7B"/>
    <w:rsid w:val="007D78DF"/>
    <w:rsid w:val="008D1B52"/>
    <w:rsid w:val="009444A9"/>
    <w:rsid w:val="00B00832"/>
    <w:rsid w:val="00C3568F"/>
    <w:rsid w:val="00CD5A65"/>
    <w:rsid w:val="00E4456B"/>
    <w:rsid w:val="00EC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7B133"/>
  <w15:chartTrackingRefBased/>
  <w15:docId w15:val="{AEE676FD-4EA2-8244-93EB-A9481467E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5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5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5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5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5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5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5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5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5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5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5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5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5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5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5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5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5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5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5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5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5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5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5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5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56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445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456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456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sqa.co.za" TargetMode="External"/><Relationship Id="rId5" Type="http://schemas.openxmlformats.org/officeDocument/2006/relationships/hyperlink" Target="tel: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Baka Bakasa</dc:creator>
  <cp:keywords/>
  <dc:description/>
  <cp:lastModifiedBy>Baka Bakasa</cp:lastModifiedBy>
  <cp:revision>2</cp:revision>
  <cp:lastPrinted>2025-11-17T07:31:00Z</cp:lastPrinted>
  <dcterms:created xsi:type="dcterms:W3CDTF">2025-11-17T07:59:00Z</dcterms:created>
  <dcterms:modified xsi:type="dcterms:W3CDTF">2025-11-17T07:59:00Z</dcterms:modified>
</cp:coreProperties>
</file>